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0001774667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LIQUIDITY SERVICES,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000-51813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6931 Arlington Road, Suite 460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20814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202-467-6868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JOHN PATRICK DAUNT</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12718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488879.92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31181231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06/24/2026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12718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06/24/2026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320"/>
        <w:spacing w:after="0" w:line="244" w:lineRule="auto"/>
        <w:rPr>
          <w:sz w:val="20"/>
          <w:szCs w:val="20"/>
          <w:color w:val="auto"/>
        </w:rPr>
      </w:pPr>
      <w:r>
        <w:rPr>
          <w:rFonts w:ascii="Times New Roman" w:cs="Times New Roman" w:eastAsia="Times New Roman" w:hAnsi="Times New Roman"/>
          <w:sz w:val="22"/>
          <w:szCs w:val="22"/>
          <w:color w:val="auto"/>
        </w:rPr>
        <w:t>JOHN PATRICK DAUNT 6931 Arlington Road, Suite 460 Bethesda MD 20814</w:t>
      </w:r>
    </w:p>
    <w:p>
      <w:pPr>
        <w:spacing w:after="0" w:line="1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DAUNT FAMILY TRUST</w:t>
      </w:r>
    </w:p>
    <w:p>
      <w:pPr>
        <w:spacing w:after="0" w:line="2" w:lineRule="exact"/>
        <w:rPr>
          <w:sz w:val="20"/>
          <w:szCs w:val="20"/>
          <w:color w:val="auto"/>
        </w:rPr>
      </w:pPr>
    </w:p>
    <w:p>
      <w:pPr>
        <w:ind w:left="40" w:right="320"/>
        <w:spacing w:after="0" w:line="237" w:lineRule="auto"/>
        <w:rPr>
          <w:sz w:val="20"/>
          <w:szCs w:val="20"/>
          <w:color w:val="auto"/>
        </w:rPr>
      </w:pPr>
      <w:r>
        <w:rPr>
          <w:rFonts w:ascii="Times New Roman" w:cs="Times New Roman" w:eastAsia="Times New Roman" w:hAnsi="Times New Roman"/>
          <w:sz w:val="22"/>
          <w:szCs w:val="22"/>
          <w:color w:val="auto"/>
        </w:rPr>
        <w:t>6931 Arlington Road, Suite 460 Bethesda MD 20814</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DAUNT FAMILY TRUST</w:t>
      </w:r>
    </w:p>
    <w:p>
      <w:pPr>
        <w:spacing w:after="0" w:line="2" w:lineRule="exact"/>
        <w:rPr>
          <w:sz w:val="20"/>
          <w:szCs w:val="20"/>
          <w:color w:val="auto"/>
        </w:rPr>
      </w:pPr>
    </w:p>
    <w:p>
      <w:pPr>
        <w:ind w:left="40" w:right="320"/>
        <w:spacing w:after="0" w:line="237" w:lineRule="auto"/>
        <w:rPr>
          <w:sz w:val="20"/>
          <w:szCs w:val="20"/>
          <w:color w:val="auto"/>
        </w:rPr>
      </w:pPr>
      <w:r>
        <w:rPr>
          <w:rFonts w:ascii="Times New Roman" w:cs="Times New Roman" w:eastAsia="Times New Roman" w:hAnsi="Times New Roman"/>
          <w:sz w:val="22"/>
          <w:szCs w:val="22"/>
          <w:color w:val="auto"/>
        </w:rPr>
        <w:t>6931 Arlington Road, Suite 460 Bethesda MD 20814</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DAUNT FAMILY TRUST</w:t>
      </w:r>
    </w:p>
    <w:p>
      <w:pPr>
        <w:spacing w:after="0" w:line="2" w:lineRule="exact"/>
        <w:rPr>
          <w:sz w:val="20"/>
          <w:szCs w:val="20"/>
          <w:color w:val="auto"/>
        </w:rPr>
      </w:pPr>
    </w:p>
    <w:p>
      <w:pPr>
        <w:ind w:left="40" w:right="320"/>
        <w:spacing w:after="0" w:line="237" w:lineRule="auto"/>
        <w:rPr>
          <w:sz w:val="20"/>
          <w:szCs w:val="20"/>
          <w:color w:val="auto"/>
        </w:rPr>
      </w:pPr>
      <w:r>
        <w:rPr>
          <w:rFonts w:ascii="Times New Roman" w:cs="Times New Roman" w:eastAsia="Times New Roman" w:hAnsi="Times New Roman"/>
          <w:sz w:val="22"/>
          <w:szCs w:val="22"/>
          <w:color w:val="auto"/>
        </w:rPr>
        <w:t>6931 Arlington Road, Suite 460 Bethesda MD 20814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05/14/2026 2680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88788.40</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05/05/2026 2600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96200.00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04/24/2026 2600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91147.42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04/14/2026 2600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85849.92</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140" w:space="52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06/24/2026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12/10/2025</w:t>
      </w:r>
    </w:p>
    <w:p>
      <w:pPr>
        <w:spacing w:after="0" w:line="733"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PATRICK DAUNT</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2026-06-24T16:05:56Z</dcterms:created>
  <dcterms:modified xsi:type="dcterms:W3CDTF">2026-06-24T16:05:56Z</dcterms:modified>
</cp:coreProperties>
</file>